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0C" w:rsidRPr="00E8060C" w:rsidRDefault="00E8060C" w:rsidP="00E8060C">
      <w:pPr>
        <w:shd w:val="clear" w:color="auto" w:fill="FFFFFF"/>
        <w:spacing w:after="375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bookmarkStart w:id="0" w:name="_GoBack"/>
      <w:r w:rsidRPr="00E8060C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Правила записи на первичный прием/консультацию/обследование</w:t>
      </w:r>
    </w:p>
    <w:p w:rsidR="00E8060C" w:rsidRPr="00E8060C" w:rsidRDefault="00E8060C" w:rsidP="00E8060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Первичный прием граждан осуществляется по территориальному принципу прикрепления населения.</w:t>
      </w:r>
    </w:p>
    <w:p w:rsidR="00E8060C" w:rsidRPr="00E8060C" w:rsidRDefault="00E8060C" w:rsidP="00E8060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Подача заявки гражданином на прием может быть выполнена одним из следующих способов:</w:t>
      </w:r>
    </w:p>
    <w:p w:rsidR="00E8060C" w:rsidRPr="00E8060C" w:rsidRDefault="00E8060C" w:rsidP="00E8060C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личным обращением в регистратуру медицинской организации.</w:t>
      </w:r>
    </w:p>
    <w:p w:rsidR="00E8060C" w:rsidRPr="00E8060C" w:rsidRDefault="00E8060C" w:rsidP="00E8060C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с использованием телефонного обращения в медицинскую организацию;</w:t>
      </w:r>
    </w:p>
    <w:p w:rsidR="00E8060C" w:rsidRPr="00E8060C" w:rsidRDefault="00E8060C" w:rsidP="00E8060C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 xml:space="preserve">с использованием </w:t>
      </w:r>
      <w:proofErr w:type="spellStart"/>
      <w:r w:rsidRPr="00E8060C">
        <w:rPr>
          <w:rFonts w:ascii="Arial" w:eastAsia="Times New Roman" w:hAnsi="Arial" w:cs="Arial"/>
          <w:sz w:val="24"/>
          <w:szCs w:val="24"/>
          <w:lang w:eastAsia="ru-RU"/>
        </w:rPr>
        <w:t>инфомата</w:t>
      </w:r>
      <w:proofErr w:type="spellEnd"/>
      <w:r w:rsidRPr="00E8060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8060C" w:rsidRPr="00E8060C" w:rsidRDefault="00E8060C" w:rsidP="00E8060C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с использованием интернет «Электронная регистратура».</w:t>
      </w:r>
    </w:p>
    <w:p w:rsidR="00E8060C" w:rsidRPr="00E8060C" w:rsidRDefault="00E8060C" w:rsidP="00E8060C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с использованием Единого портала государственных услуг;</w:t>
      </w:r>
    </w:p>
    <w:p w:rsidR="00E8060C" w:rsidRPr="00E8060C" w:rsidRDefault="00E8060C" w:rsidP="00E8060C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Гражданин при личном обращении в регистратуру поликлиники для подачи заявки на прием к врачу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  <w:r w:rsidRPr="00E8060C">
        <w:rPr>
          <w:rFonts w:ascii="Arial" w:eastAsia="Times New Roman" w:hAnsi="Arial" w:cs="Arial"/>
          <w:sz w:val="24"/>
          <w:szCs w:val="24"/>
          <w:lang w:eastAsia="ru-RU"/>
        </w:rPr>
        <w:br/>
        <w:t>Гражданину необходимо предъявить регистратору:</w:t>
      </w:r>
    </w:p>
    <w:p w:rsidR="00E8060C" w:rsidRPr="00E8060C" w:rsidRDefault="00E8060C" w:rsidP="00E8060C">
      <w:pPr>
        <w:numPr>
          <w:ilvl w:val="1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</w:t>
      </w:r>
    </w:p>
    <w:p w:rsidR="00E8060C" w:rsidRPr="00E8060C" w:rsidRDefault="00E8060C" w:rsidP="00E8060C">
      <w:pPr>
        <w:numPr>
          <w:ilvl w:val="1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полис ОМС (оригиналы документов либо их надлежащим способом заверенные копии).</w:t>
      </w:r>
    </w:p>
    <w:p w:rsidR="00E8060C" w:rsidRPr="00E8060C" w:rsidRDefault="00E8060C" w:rsidP="00E8060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Требования регистратора о предъявлении документов, не указанных выше, для предоставления услуги не допускаются.</w:t>
      </w:r>
      <w:r w:rsidRPr="00E8060C">
        <w:rPr>
          <w:rFonts w:ascii="Arial" w:eastAsia="Times New Roman" w:hAnsi="Arial" w:cs="Arial"/>
          <w:sz w:val="24"/>
          <w:szCs w:val="24"/>
          <w:lang w:eastAsia="ru-RU"/>
        </w:rPr>
        <w:br/>
        <w:t>На основании сведений, полученных от гражданина, регистратор вносит реестровую запись.</w:t>
      </w:r>
      <w:r w:rsidRPr="00E8060C">
        <w:rPr>
          <w:rFonts w:ascii="Arial" w:eastAsia="Times New Roman" w:hAnsi="Arial" w:cs="Arial"/>
          <w:sz w:val="24"/>
          <w:szCs w:val="24"/>
          <w:lang w:eastAsia="ru-RU"/>
        </w:rPr>
        <w:br/>
        <w:t>Регистратор производит запись с учетом пожеланий гражданина в соответствии с расписанием приема врача.</w:t>
      </w:r>
    </w:p>
    <w:p w:rsidR="00E8060C" w:rsidRPr="00E8060C" w:rsidRDefault="00E8060C" w:rsidP="00E8060C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При телефонном обращении необходимо предоставить следующую обязательную информацию о себе:</w:t>
      </w:r>
    </w:p>
    <w:p w:rsidR="00E8060C" w:rsidRPr="00E8060C" w:rsidRDefault="00E8060C" w:rsidP="00E8060C">
      <w:pPr>
        <w:numPr>
          <w:ilvl w:val="1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ФИО</w:t>
      </w:r>
    </w:p>
    <w:p w:rsidR="00E8060C" w:rsidRPr="00E8060C" w:rsidRDefault="00E8060C" w:rsidP="00E8060C">
      <w:pPr>
        <w:numPr>
          <w:ilvl w:val="1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единый номер полиса ОМС</w:t>
      </w:r>
    </w:p>
    <w:p w:rsidR="00E8060C" w:rsidRPr="00E8060C" w:rsidRDefault="00E8060C" w:rsidP="00E8060C">
      <w:pPr>
        <w:numPr>
          <w:ilvl w:val="1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страховой номер индивидуального лицевого счета (СНИЛС) застрахованного лица в системе персонифицированного учета Пенсионного фонда РФ</w:t>
      </w:r>
    </w:p>
    <w:p w:rsidR="00E8060C" w:rsidRPr="00E8060C" w:rsidRDefault="00E8060C" w:rsidP="00E8060C">
      <w:pPr>
        <w:numPr>
          <w:ilvl w:val="1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паспортные данные</w:t>
      </w:r>
    </w:p>
    <w:p w:rsidR="00E8060C" w:rsidRPr="00E8060C" w:rsidRDefault="00E8060C" w:rsidP="00E8060C">
      <w:pPr>
        <w:numPr>
          <w:ilvl w:val="1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номер контактного телефона.</w:t>
      </w:r>
    </w:p>
    <w:p w:rsidR="00E8060C" w:rsidRPr="00E8060C" w:rsidRDefault="00E8060C" w:rsidP="00E8060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 сообщает работнику регистратуры (Call-центра) специализацию и ФИО врача, к которому необходимо записаться на первичный прием, и </w:t>
      </w:r>
      <w:proofErr w:type="gramStart"/>
      <w:r w:rsidRPr="00E8060C">
        <w:rPr>
          <w:rFonts w:ascii="Arial" w:eastAsia="Times New Roman" w:hAnsi="Arial" w:cs="Arial"/>
          <w:sz w:val="24"/>
          <w:szCs w:val="24"/>
          <w:lang w:eastAsia="ru-RU"/>
        </w:rPr>
        <w:t>желаемую дату</w:t>
      </w:r>
      <w:proofErr w:type="gramEnd"/>
      <w:r w:rsidRPr="00E8060C">
        <w:rPr>
          <w:rFonts w:ascii="Arial" w:eastAsia="Times New Roman" w:hAnsi="Arial" w:cs="Arial"/>
          <w:sz w:val="24"/>
          <w:szCs w:val="24"/>
          <w:lang w:eastAsia="ru-RU"/>
        </w:rPr>
        <w:t xml:space="preserve"> и время приема. На основании сведений, полученных от гражданина, регистратор вносит запись.</w:t>
      </w:r>
    </w:p>
    <w:p w:rsidR="00E8060C" w:rsidRPr="00E8060C" w:rsidRDefault="00E8060C" w:rsidP="00E8060C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Гражданин может подать заявку на прием к врачу с помощью «Электронной регистратуры» </w:t>
      </w:r>
      <w:proofErr w:type="spellStart"/>
      <w:r w:rsidRPr="00E8060C">
        <w:rPr>
          <w:rFonts w:ascii="Arial" w:eastAsia="Times New Roman" w:hAnsi="Arial" w:cs="Arial"/>
          <w:sz w:val="24"/>
          <w:szCs w:val="24"/>
          <w:lang w:eastAsia="ru-RU"/>
        </w:rPr>
        <w:t>инфомата</w:t>
      </w:r>
      <w:proofErr w:type="spellEnd"/>
      <w:r w:rsidRPr="00E8060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Внесение реестровой записи с использованием </w:t>
      </w:r>
      <w:proofErr w:type="spellStart"/>
      <w:r w:rsidRPr="00E8060C">
        <w:rPr>
          <w:rFonts w:ascii="Arial" w:eastAsia="Times New Roman" w:hAnsi="Arial" w:cs="Arial"/>
          <w:sz w:val="24"/>
          <w:szCs w:val="24"/>
          <w:lang w:eastAsia="ru-RU"/>
        </w:rPr>
        <w:t>инфомата</w:t>
      </w:r>
      <w:proofErr w:type="spellEnd"/>
      <w:r w:rsidRPr="00E8060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 документу, удостоверяющему личность.</w:t>
      </w:r>
      <w:r w:rsidRPr="00E8060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Это может быть указание ФИО, серии и номера документа, даты рождения. Также через </w:t>
      </w:r>
      <w:proofErr w:type="spellStart"/>
      <w:r w:rsidRPr="00E8060C">
        <w:rPr>
          <w:rFonts w:ascii="Arial" w:eastAsia="Times New Roman" w:hAnsi="Arial" w:cs="Arial"/>
          <w:sz w:val="24"/>
          <w:szCs w:val="24"/>
          <w:lang w:eastAsia="ru-RU"/>
        </w:rPr>
        <w:t>инфомат</w:t>
      </w:r>
      <w:proofErr w:type="spellEnd"/>
      <w:r w:rsidRPr="00E8060C">
        <w:rPr>
          <w:rFonts w:ascii="Arial" w:eastAsia="Times New Roman" w:hAnsi="Arial" w:cs="Arial"/>
          <w:sz w:val="24"/>
          <w:szCs w:val="24"/>
          <w:lang w:eastAsia="ru-RU"/>
        </w:rPr>
        <w:t xml:space="preserve"> можно сделать реестровую запись по единому номеру полиса ОМС. Гражданин, после подтверждения его личности, должен выбрать специализацию врача, дату и время приема врача в соответствии с представленным расписанием.</w:t>
      </w:r>
    </w:p>
    <w:p w:rsidR="00E8060C" w:rsidRPr="00E8060C" w:rsidRDefault="00E8060C" w:rsidP="00E8060C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Интернет-услуги «Электронная регистратура», Подача заявки гражданином на прием к врачу в электронном виде с целью получения первичной медицинской помощи может быть выполнена к врачу-терапевту, врачу-педиатру, врачу общей практики (семейному врачу), врачу-стоматологу, врачу-гинекологу, врачу-офтальмологу, врачу-хирургу, врачу-урологу.</w:t>
      </w:r>
      <w:r w:rsidRPr="00E8060C">
        <w:rPr>
          <w:rFonts w:ascii="Arial" w:eastAsia="Times New Roman" w:hAnsi="Arial" w:cs="Arial"/>
          <w:sz w:val="24"/>
          <w:szCs w:val="24"/>
          <w:lang w:eastAsia="ru-RU"/>
        </w:rPr>
        <w:br/>
        <w:t>Подача заявки гражданином на прием к врачу в электронном виде возможна к специалисту одного профиля не чаще чем 1 раз в день.</w:t>
      </w:r>
    </w:p>
    <w:p w:rsidR="00E8060C" w:rsidRPr="00E8060C" w:rsidRDefault="00E8060C" w:rsidP="00E8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8060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Гражданин имеет право отказаться от поданной заявки на прием к врачу без объяснения причин, но обязан уведомить об этом регистратора медицинской организации не позднее, чем за 8 часов до назначенного времени приема.</w:t>
      </w:r>
    </w:p>
    <w:p w:rsidR="00E8060C" w:rsidRPr="00E8060C" w:rsidRDefault="00E8060C" w:rsidP="00E8060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Граждане, имеющие право внеочередного обслуживания, могут воспользоваться этим правом и получить медицинскую помощь во внеочередном порядке во временные промежутки, выделенные в расписании врача для приема граждан в порядке очереди.</w:t>
      </w:r>
    </w:p>
    <w:p w:rsidR="00E8060C" w:rsidRPr="00E8060C" w:rsidRDefault="00E8060C" w:rsidP="00E8060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Плановая медицинская помощь в амбулаторных условиях оказывается по времени, указанному в талоне амбулаторного пациента.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E8060C" w:rsidRPr="00E8060C" w:rsidRDefault="00E8060C" w:rsidP="00E8060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Сроки ожидания приёма врачами-терапевтами участковыми, врачами-педиатрами участковыми не должны превышать 24 часа с момента обращения в медицинскую организацию.</w:t>
      </w:r>
    </w:p>
    <w:p w:rsidR="00E8060C" w:rsidRPr="00E8060C" w:rsidRDefault="00E8060C" w:rsidP="00E8060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Сроки ожидания оказания первичной медико-санитарной помощи в неотложной форме не более двух часов с момента обращения пациента.</w:t>
      </w:r>
    </w:p>
    <w:p w:rsidR="00E8060C" w:rsidRPr="00E8060C" w:rsidRDefault="00E8060C" w:rsidP="00E8060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 Сроки поведения консультаций врачей-специалистов при оказании первичной специализированной медико-санитарной помощи в плановой форме – не более 14 рабочих дней с момента обращения.</w:t>
      </w:r>
    </w:p>
    <w:p w:rsidR="00E8060C" w:rsidRPr="00E8060C" w:rsidRDefault="00E8060C" w:rsidP="00E8060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060C">
        <w:rPr>
          <w:rFonts w:ascii="Arial" w:eastAsia="Times New Roman" w:hAnsi="Arial" w:cs="Arial"/>
          <w:sz w:val="24"/>
          <w:szCs w:val="24"/>
          <w:lang w:eastAsia="ru-RU"/>
        </w:rPr>
        <w:t>Проведение диагностических инструментальных и лабораторных исследований при оказании первичной специализированной медико-санитарной помощи в плановой форме не более 14 рабочих дней; проведение компьютерной томографии, магнитно-резонансной томографии и ангиографии при оказании первичной специализированной медико-санитарной помощи в плановой форме — не более 14 рабочих дней.</w:t>
      </w:r>
    </w:p>
    <w:bookmarkEnd w:id="0"/>
    <w:p w:rsidR="002A3C58" w:rsidRDefault="002A3C58"/>
    <w:sectPr w:rsidR="002A3C58" w:rsidSect="000C2C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B2215"/>
    <w:multiLevelType w:val="multilevel"/>
    <w:tmpl w:val="5392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50956"/>
    <w:multiLevelType w:val="multilevel"/>
    <w:tmpl w:val="D464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0C"/>
    <w:rsid w:val="000C2C27"/>
    <w:rsid w:val="002A3C58"/>
    <w:rsid w:val="00E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57AFA-9065-4387-AA62-A494CD6D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О.В.</dc:creator>
  <cp:keywords/>
  <dc:description/>
  <cp:lastModifiedBy>Турик О.В.</cp:lastModifiedBy>
  <cp:revision>1</cp:revision>
  <dcterms:created xsi:type="dcterms:W3CDTF">2024-01-29T01:32:00Z</dcterms:created>
  <dcterms:modified xsi:type="dcterms:W3CDTF">2024-01-29T01:33:00Z</dcterms:modified>
</cp:coreProperties>
</file>